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F4C" w:rsidRPr="00E40F4C" w:rsidRDefault="00E40F4C" w:rsidP="00E40F4C">
      <w:pPr>
        <w:spacing w:after="60"/>
        <w:jc w:val="center"/>
      </w:pPr>
      <w:r w:rsidRPr="00E40F4C">
        <w:rPr>
          <w:rFonts w:eastAsia="Calibri"/>
          <w:b/>
          <w:bCs/>
          <w:color w:val="000000"/>
          <w:sz w:val="44"/>
          <w:szCs w:val="44"/>
        </w:rPr>
        <w:t>ANAS MEHMOOD</w:t>
      </w:r>
    </w:p>
    <w:p w:rsidR="00E40F4C" w:rsidRPr="00E40F4C" w:rsidRDefault="00E40F4C" w:rsidP="00E40F4C">
      <w:pPr>
        <w:spacing w:after="60"/>
        <w:jc w:val="center"/>
      </w:pPr>
      <w:r w:rsidRPr="00E40F4C">
        <w:rPr>
          <w:rFonts w:eastAsia="Calibri"/>
          <w:color w:val="000000"/>
          <w:sz w:val="21"/>
          <w:szCs w:val="21"/>
        </w:rPr>
        <w:t xml:space="preserve">Computer Systems Graduate | </w:t>
      </w:r>
      <w:r w:rsidRPr="00E40F4C">
        <w:t>Applied Machine Learning &amp; AI Systems</w:t>
      </w:r>
    </w:p>
    <w:p w:rsidR="00E40F4C" w:rsidRPr="00E40F4C" w:rsidRDefault="00E40F4C" w:rsidP="00E40F4C">
      <w:pPr>
        <w:pBdr>
          <w:bottom w:val="single" w:sz="10" w:space="8" w:color="000000"/>
        </w:pBdr>
        <w:spacing w:after="200"/>
        <w:jc w:val="center"/>
      </w:pPr>
      <w:r w:rsidRPr="00E40F4C">
        <w:rPr>
          <w:rFonts w:eastAsia="Calibri"/>
          <w:color w:val="000000"/>
          <w:sz w:val="18"/>
          <w:szCs w:val="18"/>
        </w:rPr>
        <w:t xml:space="preserve">Riga, </w:t>
      </w:r>
      <w:proofErr w:type="gramStart"/>
      <w:r w:rsidRPr="00E40F4C">
        <w:rPr>
          <w:rFonts w:eastAsia="Calibri"/>
          <w:color w:val="000000"/>
          <w:sz w:val="18"/>
          <w:szCs w:val="18"/>
        </w:rPr>
        <w:t>Latvia  •</w:t>
      </w:r>
      <w:proofErr w:type="gramEnd"/>
      <w:r w:rsidRPr="00E40F4C">
        <w:rPr>
          <w:rFonts w:eastAsia="Calibri"/>
          <w:color w:val="000000"/>
          <w:sz w:val="18"/>
          <w:szCs w:val="18"/>
        </w:rPr>
        <w:t xml:space="preserve">  (+371) 22025169  •  mehmoodanas90@gmail.com</w:t>
      </w:r>
    </w:p>
    <w:p w:rsidR="00E40F4C" w:rsidRPr="00E40F4C" w:rsidRDefault="00E40F4C" w:rsidP="00E40F4C">
      <w:pPr>
        <w:spacing w:before="320" w:after="100"/>
        <w:rPr>
          <w:b/>
          <w:u w:val="single"/>
        </w:rPr>
      </w:pPr>
      <w:r w:rsidRPr="00E40F4C">
        <w:rPr>
          <w:rFonts w:eastAsia="Calibri"/>
          <w:b/>
          <w:bCs/>
          <w:color w:val="000000"/>
          <w:u w:val="single"/>
        </w:rPr>
        <w:t>PROFILE:</w:t>
      </w:r>
    </w:p>
    <w:p w:rsidR="00E40F4C" w:rsidRPr="00E40F4C" w:rsidRDefault="00E40F4C" w:rsidP="00E40F4C">
      <w:pPr>
        <w:spacing w:after="100"/>
        <w:rPr>
          <w:b/>
          <w:u w:val="single"/>
        </w:rPr>
      </w:pPr>
      <w:r w:rsidRPr="00E40F4C">
        <w:t xml:space="preserve">Computer Systems graduate from Riga Technical University with hands-on experience building end-to-end AI systems, including data </w:t>
      </w:r>
      <w:proofErr w:type="spellStart"/>
      <w:r w:rsidRPr="00E40F4C">
        <w:t>preprocessing</w:t>
      </w:r>
      <w:proofErr w:type="spellEnd"/>
      <w:r w:rsidRPr="00E40F4C">
        <w:t xml:space="preserve">, transformer fine-tuning, evaluation and deployment. Comfortable across Linux, Git and SQL based data work, with a bachelor's thesis applying </w:t>
      </w:r>
      <w:proofErr w:type="spellStart"/>
      <w:r w:rsidRPr="00E40F4C">
        <w:t>DistilBERT</w:t>
      </w:r>
      <w:proofErr w:type="spellEnd"/>
      <w:r w:rsidRPr="00E40F4C">
        <w:t xml:space="preserve"> and Sentence-BERT to real world NLP tasks. Looking to build on this foundation with modern LLM, RAG and agentic AI engineering.</w:t>
      </w:r>
    </w:p>
    <w:p w:rsidR="00E40F4C" w:rsidRPr="00E40F4C" w:rsidRDefault="00E40F4C" w:rsidP="00E40F4C">
      <w:pPr>
        <w:spacing w:before="320" w:after="100"/>
        <w:rPr>
          <w:b/>
          <w:u w:val="single"/>
        </w:rPr>
      </w:pPr>
      <w:r w:rsidRPr="00E40F4C">
        <w:rPr>
          <w:rFonts w:eastAsia="Calibri"/>
          <w:b/>
          <w:bCs/>
          <w:color w:val="000000"/>
          <w:u w:val="single"/>
        </w:rPr>
        <w:t>EDUCATION:</w:t>
      </w:r>
    </w:p>
    <w:p w:rsidR="00E40F4C" w:rsidRPr="00E40F4C" w:rsidRDefault="00E40F4C" w:rsidP="00E40F4C">
      <w:pPr>
        <w:tabs>
          <w:tab w:val="right" w:pos="10720"/>
        </w:tabs>
        <w:spacing w:before="140" w:after="30"/>
      </w:pPr>
      <w:r w:rsidRPr="00E40F4C">
        <w:rPr>
          <w:rFonts w:eastAsia="Calibri"/>
          <w:b/>
          <w:bCs/>
          <w:color w:val="000000"/>
          <w:sz w:val="21"/>
          <w:szCs w:val="21"/>
        </w:rPr>
        <w:t>BSc in Comput</w:t>
      </w:r>
      <w:r w:rsidRPr="00E40F4C">
        <w:rPr>
          <w:rFonts w:eastAsia="Calibri"/>
          <w:b/>
          <w:bCs/>
          <w:color w:val="000000"/>
          <w:sz w:val="21"/>
          <w:szCs w:val="21"/>
        </w:rPr>
        <w:t xml:space="preserve">er Systems, </w:t>
      </w:r>
      <w:r w:rsidRPr="00E40F4C">
        <w:rPr>
          <w:rFonts w:eastAsia="Calibri"/>
          <w:b/>
          <w:bCs/>
          <w:color w:val="000000"/>
          <w:sz w:val="21"/>
          <w:szCs w:val="21"/>
        </w:rPr>
        <w:t>Riga Technical University</w:t>
      </w:r>
      <w:r w:rsidRPr="00E40F4C">
        <w:rPr>
          <w:rFonts w:eastAsia="Calibri"/>
          <w:color w:val="000000"/>
          <w:sz w:val="21"/>
          <w:szCs w:val="21"/>
        </w:rPr>
        <w:t xml:space="preserve"> </w:t>
      </w:r>
      <w:r w:rsidRPr="00E40F4C">
        <w:rPr>
          <w:rFonts w:eastAsia="Calibri"/>
          <w:color w:val="000000"/>
        </w:rPr>
        <w:tab/>
      </w:r>
    </w:p>
    <w:p w:rsidR="00E40F4C" w:rsidRPr="00E40F4C" w:rsidRDefault="00E40F4C" w:rsidP="00E40F4C">
      <w:pPr>
        <w:spacing w:after="40"/>
        <w:ind w:left="360" w:hanging="180"/>
        <w:rPr>
          <w:rFonts w:eastAsia="Calibri"/>
          <w:color w:val="000000"/>
        </w:rPr>
      </w:pPr>
      <w:r w:rsidRPr="00E40F4C">
        <w:rPr>
          <w:rFonts w:eastAsia="Calibri"/>
          <w:color w:val="000000"/>
        </w:rPr>
        <w:t>–  Relevant coursework: Data Structures &amp; Algorithms, Database Management (MySQL/SQL), Probability &amp; Statistics, Artificial Intelligence, Data Management &amp; Analysis, Systems Modelling (BPMN/EFFBD), Software Engineering, OOP.</w:t>
      </w:r>
    </w:p>
    <w:p w:rsidR="00E40F4C" w:rsidRPr="00E40F4C" w:rsidRDefault="00E40F4C" w:rsidP="00E40F4C">
      <w:pPr>
        <w:spacing w:before="320" w:after="100"/>
        <w:rPr>
          <w:u w:val="single"/>
        </w:rPr>
      </w:pPr>
      <w:r w:rsidRPr="00E40F4C">
        <w:rPr>
          <w:rFonts w:eastAsia="Calibri"/>
          <w:b/>
          <w:bCs/>
          <w:color w:val="000000"/>
          <w:u w:val="single"/>
        </w:rPr>
        <w:t>ADDITIONAL PROJECT</w:t>
      </w:r>
      <w:r w:rsidRPr="00E40F4C">
        <w:rPr>
          <w:rFonts w:eastAsia="Calibri"/>
          <w:b/>
          <w:bCs/>
          <w:color w:val="000000"/>
          <w:u w:val="single"/>
        </w:rPr>
        <w:t>S</w:t>
      </w:r>
      <w:r w:rsidRPr="00E40F4C">
        <w:rPr>
          <w:rFonts w:eastAsia="Calibri"/>
          <w:b/>
          <w:bCs/>
          <w:color w:val="000000"/>
          <w:u w:val="single"/>
        </w:rPr>
        <w:t>:</w:t>
      </w:r>
    </w:p>
    <w:p w:rsidR="00E40F4C" w:rsidRPr="00E40F4C" w:rsidRDefault="00E40F4C" w:rsidP="00E40F4C">
      <w:pPr>
        <w:tabs>
          <w:tab w:val="right" w:pos="10720"/>
        </w:tabs>
        <w:spacing w:before="140" w:after="30"/>
      </w:pPr>
      <w:r w:rsidRPr="00E40F4C">
        <w:rPr>
          <w:rFonts w:eastAsia="Calibri"/>
          <w:b/>
          <w:bCs/>
          <w:color w:val="000000"/>
          <w:sz w:val="21"/>
          <w:szCs w:val="21"/>
        </w:rPr>
        <w:t>Systems Modelling, Customer Support Ticketing System</w:t>
      </w:r>
      <w:r w:rsidRPr="00E40F4C">
        <w:rPr>
          <w:rFonts w:eastAsia="Calibri"/>
          <w:color w:val="000000"/>
        </w:rPr>
        <w:tab/>
      </w:r>
    </w:p>
    <w:p w:rsidR="00E40F4C" w:rsidRPr="00E40F4C" w:rsidRDefault="00E40F4C" w:rsidP="00E40F4C">
      <w:pPr>
        <w:spacing w:after="40"/>
        <w:ind w:left="360" w:hanging="180"/>
      </w:pPr>
      <w:r w:rsidRPr="00E40F4C">
        <w:rPr>
          <w:rFonts w:eastAsia="Calibri"/>
          <w:color w:val="000000"/>
        </w:rPr>
        <w:t xml:space="preserve">–  </w:t>
      </w:r>
      <w:r w:rsidRPr="00E40F4C">
        <w:t>Requirements analysis and full process modelling in BPMN, EFFBD and sequence diagrams to structure support-ticket and incident-handling workflows end to end.</w:t>
      </w:r>
    </w:p>
    <w:p w:rsidR="00E40F4C" w:rsidRPr="00E40F4C" w:rsidRDefault="00E40F4C" w:rsidP="00E40F4C">
      <w:pPr>
        <w:tabs>
          <w:tab w:val="right" w:pos="10720"/>
        </w:tabs>
        <w:spacing w:before="140" w:after="30"/>
      </w:pPr>
      <w:r w:rsidRPr="00E40F4C">
        <w:rPr>
          <w:rFonts w:eastAsia="Calibri"/>
          <w:b/>
          <w:bCs/>
          <w:color w:val="000000"/>
          <w:sz w:val="21"/>
          <w:szCs w:val="21"/>
        </w:rPr>
        <w:t>Database Management Coursework (DMDS)</w:t>
      </w:r>
      <w:r w:rsidRPr="00E40F4C">
        <w:rPr>
          <w:rFonts w:eastAsia="Calibri"/>
          <w:color w:val="000000"/>
        </w:rPr>
        <w:tab/>
      </w:r>
    </w:p>
    <w:p w:rsidR="00E40F4C" w:rsidRPr="00E40F4C" w:rsidRDefault="00E40F4C" w:rsidP="00E40F4C">
      <w:pPr>
        <w:spacing w:after="40"/>
        <w:ind w:left="360" w:hanging="180"/>
      </w:pPr>
      <w:r w:rsidRPr="00E40F4C">
        <w:rPr>
          <w:rFonts w:eastAsia="Calibri"/>
          <w:color w:val="000000"/>
        </w:rPr>
        <w:t>–  Normalised relational schemas in MySQL; analytical SQL with joins, aggregations and window functions on multi-entity datasets.</w:t>
      </w:r>
    </w:p>
    <w:p w:rsidR="00E40F4C" w:rsidRPr="00E40F4C" w:rsidRDefault="00E40F4C" w:rsidP="00E40F4C">
      <w:pPr>
        <w:spacing w:before="320" w:after="100"/>
        <w:rPr>
          <w:b/>
          <w:u w:val="single"/>
        </w:rPr>
      </w:pPr>
      <w:r w:rsidRPr="00E40F4C">
        <w:rPr>
          <w:rFonts w:eastAsia="Calibri"/>
          <w:b/>
          <w:bCs/>
          <w:color w:val="000000"/>
          <w:u w:val="single"/>
        </w:rPr>
        <w:t>RESEARCH</w:t>
      </w:r>
      <w:r w:rsidRPr="00E40F4C">
        <w:rPr>
          <w:rFonts w:eastAsia="Calibri"/>
          <w:b/>
          <w:bCs/>
          <w:color w:val="000000"/>
          <w:u w:val="single"/>
        </w:rPr>
        <w:t> &amp; </w:t>
      </w:r>
      <w:r w:rsidRPr="00E40F4C">
        <w:rPr>
          <w:rFonts w:eastAsia="Calibri"/>
          <w:b/>
          <w:bCs/>
          <w:color w:val="000000"/>
          <w:u w:val="single"/>
        </w:rPr>
        <w:t>FLAGSHIP PROJEC</w:t>
      </w:r>
      <w:r w:rsidRPr="00E40F4C">
        <w:rPr>
          <w:rFonts w:eastAsia="Calibri"/>
          <w:b/>
          <w:bCs/>
          <w:color w:val="000000"/>
          <w:u w:val="single"/>
        </w:rPr>
        <w:t>T</w:t>
      </w:r>
      <w:r w:rsidRPr="00E40F4C">
        <w:rPr>
          <w:rFonts w:eastAsia="Calibri"/>
          <w:b/>
          <w:bCs/>
          <w:color w:val="000000"/>
          <w:u w:val="single"/>
        </w:rPr>
        <w:t>:</w:t>
      </w:r>
    </w:p>
    <w:p w:rsidR="00E40F4C" w:rsidRPr="00E40F4C" w:rsidRDefault="00E40F4C" w:rsidP="00E40F4C">
      <w:pPr>
        <w:tabs>
          <w:tab w:val="right" w:pos="10720"/>
        </w:tabs>
        <w:spacing w:before="140" w:after="30"/>
      </w:pPr>
      <w:r w:rsidRPr="00E40F4C">
        <w:rPr>
          <w:rFonts w:eastAsia="Calibri"/>
          <w:b/>
          <w:bCs/>
          <w:color w:val="000000"/>
          <w:sz w:val="21"/>
          <w:szCs w:val="21"/>
        </w:rPr>
        <w:t>Bachelor's Thesis — AI in Customer Service Automation for CRM Systems</w:t>
      </w:r>
      <w:r w:rsidRPr="00E40F4C">
        <w:rPr>
          <w:rFonts w:eastAsia="Calibri"/>
          <w:color w:val="000000"/>
        </w:rPr>
        <w:tab/>
      </w:r>
    </w:p>
    <w:p w:rsidR="00E40F4C" w:rsidRPr="00E40F4C" w:rsidRDefault="00E40F4C" w:rsidP="00E40F4C">
      <w:pPr>
        <w:spacing w:after="40"/>
        <w:ind w:left="360" w:hanging="180"/>
      </w:pPr>
      <w:r w:rsidRPr="00E40F4C">
        <w:rPr>
          <w:rFonts w:eastAsia="Calibri"/>
          <w:color w:val="000000"/>
        </w:rPr>
        <w:t xml:space="preserve">–  Built a transformer-based conversational AI using </w:t>
      </w:r>
      <w:proofErr w:type="spellStart"/>
      <w:r w:rsidRPr="00E40F4C">
        <w:rPr>
          <w:rFonts w:eastAsia="Calibri"/>
          <w:color w:val="000000"/>
        </w:rPr>
        <w:t>DistilBERT</w:t>
      </w:r>
      <w:proofErr w:type="spellEnd"/>
      <w:r w:rsidRPr="00E40F4C">
        <w:rPr>
          <w:rFonts w:eastAsia="Calibri"/>
          <w:color w:val="000000"/>
        </w:rPr>
        <w:t xml:space="preserve"> for intent classification and Sentence-BERT for semantic similarity retrieval on a curated customer-support corpus.</w:t>
      </w:r>
    </w:p>
    <w:p w:rsidR="00E40F4C" w:rsidRPr="00E40F4C" w:rsidRDefault="00E40F4C" w:rsidP="00E40F4C">
      <w:pPr>
        <w:spacing w:after="40"/>
        <w:ind w:left="360" w:hanging="180"/>
      </w:pPr>
      <w:r w:rsidRPr="00E40F4C">
        <w:rPr>
          <w:rFonts w:eastAsia="Calibri"/>
          <w:color w:val="000000"/>
        </w:rPr>
        <w:t>–  Two-service architecture: Python / Flask ML inference micro-service + Java / Spring Boot dialogue backend + HTML/JS front-end (REST APIs).</w:t>
      </w:r>
    </w:p>
    <w:p w:rsidR="00E40F4C" w:rsidRPr="00E40F4C" w:rsidRDefault="00E40F4C" w:rsidP="00E40F4C">
      <w:pPr>
        <w:spacing w:after="40"/>
        <w:ind w:left="360" w:hanging="180"/>
      </w:pPr>
      <w:r w:rsidRPr="00E40F4C">
        <w:rPr>
          <w:rFonts w:eastAsia="Calibri"/>
          <w:color w:val="000000"/>
        </w:rPr>
        <w:t xml:space="preserve">–  Comparative evaluation of rule-based, </w:t>
      </w:r>
      <w:proofErr w:type="spellStart"/>
      <w:r w:rsidRPr="00E40F4C">
        <w:rPr>
          <w:rFonts w:eastAsia="Calibri"/>
          <w:color w:val="000000"/>
        </w:rPr>
        <w:t>DistilBERT</w:t>
      </w:r>
      <w:proofErr w:type="spellEnd"/>
      <w:r w:rsidRPr="00E40F4C">
        <w:rPr>
          <w:rFonts w:eastAsia="Calibri"/>
          <w:color w:val="000000"/>
        </w:rPr>
        <w:t xml:space="preserve"> and Sentence-BERT approaches — benchmarked accuracy, confidence and latency to quantify interpretability vs. precision trade-offs.</w:t>
      </w:r>
    </w:p>
    <w:p w:rsidR="00E40F4C" w:rsidRPr="00E40F4C" w:rsidRDefault="00E40F4C" w:rsidP="00E40F4C">
      <w:pPr>
        <w:spacing w:before="320" w:after="100"/>
        <w:rPr>
          <w:b/>
          <w:u w:val="single"/>
        </w:rPr>
      </w:pPr>
      <w:r w:rsidRPr="00E40F4C">
        <w:rPr>
          <w:rFonts w:eastAsia="Calibri"/>
          <w:b/>
          <w:bCs/>
          <w:color w:val="000000"/>
          <w:u w:val="single"/>
        </w:rPr>
        <w:t>TECHNICAL SKILL</w:t>
      </w:r>
      <w:r w:rsidRPr="00E40F4C">
        <w:rPr>
          <w:rFonts w:eastAsia="Calibri"/>
          <w:b/>
          <w:bCs/>
          <w:color w:val="000000"/>
          <w:u w:val="single"/>
        </w:rPr>
        <w:t>S</w:t>
      </w:r>
      <w:r w:rsidRPr="00E40F4C">
        <w:rPr>
          <w:rFonts w:eastAsia="Calibri"/>
          <w:b/>
          <w:bCs/>
          <w:color w:val="000000"/>
          <w:u w:val="single"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7515"/>
      </w:tblGrid>
      <w:tr w:rsidR="00E40F4C" w:rsidRPr="00E40F4C" w:rsidTr="00E40F4C"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b/>
                <w:bCs/>
                <w:color w:val="000000"/>
              </w:rPr>
              <w:t>Programming</w:t>
            </w:r>
          </w:p>
        </w:tc>
        <w:tc>
          <w:tcPr>
            <w:tcW w:w="75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40F4C" w:rsidRPr="00E40F4C" w:rsidRDefault="00E40F4C" w:rsidP="001A77BD">
            <w:r w:rsidRPr="00E40F4C">
              <w:t xml:space="preserve">Python (pandas, </w:t>
            </w:r>
            <w:proofErr w:type="spellStart"/>
            <w:r w:rsidRPr="00E40F4C">
              <w:t>scikit</w:t>
            </w:r>
            <w:proofErr w:type="spellEnd"/>
            <w:r w:rsidRPr="00E40F4C">
              <w:t xml:space="preserve">-learn, </w:t>
            </w:r>
            <w:proofErr w:type="spellStart"/>
            <w:r w:rsidRPr="00E40F4C">
              <w:t>PyTorch</w:t>
            </w:r>
            <w:proofErr w:type="spellEnd"/>
            <w:r w:rsidRPr="00E40F4C">
              <w:t>), SQL, Java.</w:t>
            </w:r>
          </w:p>
        </w:tc>
      </w:tr>
      <w:tr w:rsidR="00E40F4C" w:rsidRPr="00E40F4C" w:rsidTr="00E40F4C"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b/>
                <w:bCs/>
                <w:color w:val="000000"/>
              </w:rPr>
              <w:t>Data Science &amp; ML</w:t>
            </w:r>
          </w:p>
        </w:tc>
        <w:tc>
          <w:tcPr>
            <w:tcW w:w="75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40F4C" w:rsidRPr="00E40F4C" w:rsidRDefault="00E40F4C" w:rsidP="001A77BD">
            <w:r w:rsidRPr="00E40F4C">
              <w:t xml:space="preserve">NLP, transformers (BERT, </w:t>
            </w:r>
            <w:proofErr w:type="spellStart"/>
            <w:r w:rsidRPr="00E40F4C">
              <w:t>DistilBERT</w:t>
            </w:r>
            <w:proofErr w:type="spellEnd"/>
            <w:r w:rsidRPr="00E40F4C">
              <w:t>, Sentence-BERT), model evaluation.</w:t>
            </w:r>
          </w:p>
        </w:tc>
      </w:tr>
      <w:tr w:rsidR="00E40F4C" w:rsidRPr="00E40F4C" w:rsidTr="00E40F4C"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b/>
                <w:bCs/>
                <w:color w:val="000000"/>
              </w:rPr>
              <w:t>Data &amp; Tools</w:t>
            </w:r>
          </w:p>
        </w:tc>
        <w:tc>
          <w:tcPr>
            <w:tcW w:w="75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40F4C" w:rsidRPr="00E40F4C" w:rsidRDefault="00E40F4C" w:rsidP="00E40F4C">
            <w:pPr>
              <w:pStyle w:val="NormalWeb"/>
            </w:pPr>
            <w:r w:rsidRPr="00E40F4C">
              <w:rPr>
                <w:rStyle w:val="HTMLCode"/>
                <w:rFonts w:ascii="Times New Roman" w:hAnsi="Times New Roman" w:cs="Times New Roman"/>
              </w:rPr>
              <w:t xml:space="preserve">Linux, Git, MySQL, </w:t>
            </w:r>
            <w:proofErr w:type="spellStart"/>
            <w:r w:rsidRPr="00E40F4C">
              <w:rPr>
                <w:rStyle w:val="HTMLCode"/>
                <w:rFonts w:ascii="Times New Roman" w:hAnsi="Times New Roman" w:cs="Times New Roman"/>
              </w:rPr>
              <w:t>Jup</w:t>
            </w:r>
            <w:r w:rsidRPr="00E40F4C">
              <w:rPr>
                <w:rStyle w:val="HTMLCode"/>
                <w:rFonts w:ascii="Times New Roman" w:hAnsi="Times New Roman" w:cs="Times New Roman"/>
              </w:rPr>
              <w:t>yter</w:t>
            </w:r>
            <w:proofErr w:type="spellEnd"/>
            <w:r w:rsidRPr="00E40F4C">
              <w:rPr>
                <w:rStyle w:val="HTMLCode"/>
                <w:rFonts w:ascii="Times New Roman" w:hAnsi="Times New Roman" w:cs="Times New Roman"/>
              </w:rPr>
              <w:t>, data cleaning &amp; wrangling.</w:t>
            </w:r>
          </w:p>
        </w:tc>
      </w:tr>
    </w:tbl>
    <w:p w:rsidR="00E40F4C" w:rsidRPr="00E40F4C" w:rsidRDefault="00E40F4C" w:rsidP="00E40F4C">
      <w:pPr>
        <w:spacing w:before="320" w:after="100"/>
        <w:rPr>
          <w:u w:val="single"/>
        </w:rPr>
      </w:pPr>
      <w:r w:rsidRPr="00E40F4C">
        <w:rPr>
          <w:rFonts w:eastAsia="Calibri"/>
          <w:b/>
          <w:bCs/>
          <w:color w:val="000000"/>
          <w:u w:val="single"/>
        </w:rPr>
        <w:t>CERTIFICATION</w:t>
      </w:r>
      <w:r w:rsidRPr="00E40F4C">
        <w:rPr>
          <w:rFonts w:eastAsia="Calibri"/>
          <w:b/>
          <w:bCs/>
          <w:color w:val="000000"/>
          <w:u w:val="single"/>
        </w:rPr>
        <w:t>S</w:t>
      </w:r>
      <w:r w:rsidRPr="00E40F4C">
        <w:rPr>
          <w:rFonts w:eastAsia="Calibri"/>
          <w:b/>
          <w:bCs/>
          <w:color w:val="000000"/>
          <w:u w:val="single"/>
        </w:rPr>
        <w:t>:</w:t>
      </w:r>
    </w:p>
    <w:p w:rsidR="00E40F4C" w:rsidRPr="00E40F4C" w:rsidRDefault="00E40F4C" w:rsidP="00E40F4C">
      <w:pPr>
        <w:pStyle w:val="ListParagraph"/>
        <w:numPr>
          <w:ilvl w:val="0"/>
          <w:numId w:val="1"/>
        </w:numPr>
        <w:spacing w:after="40"/>
        <w:rPr>
          <w:rFonts w:eastAsia="Calibri"/>
          <w:color w:val="000000"/>
        </w:rPr>
      </w:pPr>
      <w:proofErr w:type="spellStart"/>
      <w:r w:rsidRPr="00E40F4C">
        <w:rPr>
          <w:rFonts w:eastAsia="Calibri"/>
          <w:color w:val="000000"/>
        </w:rPr>
        <w:t>Databricks</w:t>
      </w:r>
      <w:proofErr w:type="spellEnd"/>
      <w:r w:rsidRPr="00E40F4C">
        <w:rPr>
          <w:rFonts w:eastAsia="Calibri"/>
          <w:color w:val="000000"/>
        </w:rPr>
        <w:t xml:space="preserve"> Academy — Generative AI Fundamentals (Aug 2025)</w:t>
      </w:r>
    </w:p>
    <w:p w:rsidR="00E40F4C" w:rsidRPr="00E40F4C" w:rsidRDefault="00E40F4C" w:rsidP="00E40F4C">
      <w:pPr>
        <w:pStyle w:val="ListParagraph"/>
        <w:numPr>
          <w:ilvl w:val="0"/>
          <w:numId w:val="1"/>
        </w:numPr>
        <w:spacing w:after="40"/>
      </w:pPr>
      <w:proofErr w:type="spellStart"/>
      <w:r w:rsidRPr="00E40F4C">
        <w:t>Nebius</w:t>
      </w:r>
      <w:proofErr w:type="spellEnd"/>
      <w:r w:rsidRPr="00E40F4C">
        <w:t xml:space="preserve"> Agentic AI Builder Certification </w:t>
      </w:r>
    </w:p>
    <w:p w:rsidR="00E40F4C" w:rsidRPr="00E40F4C" w:rsidRDefault="00E40F4C" w:rsidP="00E40F4C">
      <w:pPr>
        <w:pStyle w:val="ListParagraph"/>
        <w:numPr>
          <w:ilvl w:val="0"/>
          <w:numId w:val="1"/>
        </w:numPr>
        <w:spacing w:after="40"/>
      </w:pPr>
      <w:r w:rsidRPr="00E40F4C">
        <w:t>Claude Academy: Claude Code 101</w:t>
      </w:r>
    </w:p>
    <w:p w:rsidR="00E40F4C" w:rsidRPr="00E40F4C" w:rsidRDefault="00E40F4C" w:rsidP="00E40F4C">
      <w:pPr>
        <w:pStyle w:val="ListParagraph"/>
        <w:numPr>
          <w:ilvl w:val="0"/>
          <w:numId w:val="1"/>
        </w:numPr>
        <w:spacing w:after="40"/>
      </w:pPr>
      <w:r w:rsidRPr="00E40F4C">
        <w:rPr>
          <w:rFonts w:eastAsia="Calibri"/>
          <w:color w:val="000000"/>
        </w:rPr>
        <w:t>IELTS Academic — English proficiency certified</w:t>
      </w:r>
    </w:p>
    <w:p w:rsidR="00E40F4C" w:rsidRPr="00E40F4C" w:rsidRDefault="00E40F4C" w:rsidP="00E40F4C">
      <w:pPr>
        <w:spacing w:before="320" w:after="100"/>
        <w:rPr>
          <w:u w:val="single"/>
        </w:rPr>
      </w:pPr>
      <w:r w:rsidRPr="00E40F4C">
        <w:rPr>
          <w:rFonts w:eastAsia="Calibri"/>
          <w:b/>
          <w:bCs/>
          <w:color w:val="000000"/>
          <w:u w:val="single"/>
        </w:rPr>
        <w:t>LANGUAGE</w:t>
      </w:r>
      <w:r w:rsidRPr="00E40F4C">
        <w:rPr>
          <w:rFonts w:eastAsia="Calibri"/>
          <w:b/>
          <w:bCs/>
          <w:color w:val="000000"/>
          <w:u w:val="single"/>
        </w:rPr>
        <w:t>S</w:t>
      </w:r>
      <w:r w:rsidRPr="00E40F4C">
        <w:rPr>
          <w:rFonts w:eastAsia="Calibri"/>
          <w:b/>
          <w:bCs/>
          <w:color w:val="000000"/>
          <w:u w:val="single"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900"/>
      </w:tblGrid>
      <w:tr w:rsidR="00E40F4C" w:rsidRPr="00E40F4C" w:rsidTr="001A77BD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b/>
                <w:bCs/>
                <w:color w:val="000000"/>
              </w:rPr>
              <w:t>Urdu</w:t>
            </w:r>
          </w:p>
        </w:tc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color w:val="000000"/>
              </w:rPr>
              <w:t>Native</w:t>
            </w:r>
          </w:p>
        </w:tc>
      </w:tr>
      <w:tr w:rsidR="00E40F4C" w:rsidRPr="00E40F4C" w:rsidTr="001A77BD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b/>
                <w:bCs/>
                <w:color w:val="000000"/>
              </w:rPr>
              <w:t>English</w:t>
            </w:r>
          </w:p>
        </w:tc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color w:val="000000"/>
              </w:rPr>
              <w:t>B2 (IELTS)</w:t>
            </w:r>
          </w:p>
        </w:tc>
      </w:tr>
      <w:tr w:rsidR="00E40F4C" w:rsidRPr="00E40F4C" w:rsidTr="001A77BD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b/>
                <w:bCs/>
                <w:color w:val="000000"/>
              </w:rPr>
              <w:t>Punjabi</w:t>
            </w:r>
          </w:p>
        </w:tc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color w:val="000000"/>
              </w:rPr>
              <w:t>Fluent</w:t>
            </w:r>
          </w:p>
        </w:tc>
      </w:tr>
      <w:tr w:rsidR="00E40F4C" w:rsidRPr="00E40F4C" w:rsidTr="001A77BD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E40F4C" w:rsidRPr="00E40F4C" w:rsidRDefault="00E40F4C" w:rsidP="001A77BD">
            <w:r w:rsidRPr="00E40F4C">
              <w:rPr>
                <w:rFonts w:eastAsia="Calibri"/>
                <w:b/>
                <w:bCs/>
                <w:color w:val="000000"/>
              </w:rPr>
              <w:t>Russian</w:t>
            </w:r>
          </w:p>
        </w:tc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40F4C" w:rsidRPr="00E40F4C" w:rsidRDefault="00E40F4C" w:rsidP="001A77BD">
            <w:r>
              <w:rPr>
                <w:rFonts w:eastAsia="Calibri"/>
                <w:color w:val="000000"/>
              </w:rPr>
              <w:t>Elementary</w:t>
            </w:r>
            <w:bookmarkStart w:id="0" w:name="_GoBack"/>
            <w:bookmarkEnd w:id="0"/>
          </w:p>
        </w:tc>
      </w:tr>
      <w:tr w:rsidR="00E40F4C" w:rsidRPr="00E40F4C" w:rsidTr="001A77BD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E40F4C" w:rsidRPr="00E40F4C" w:rsidRDefault="00E40F4C" w:rsidP="001A77BD"/>
        </w:tc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40F4C" w:rsidRPr="00E40F4C" w:rsidRDefault="00E40F4C" w:rsidP="001A77BD"/>
        </w:tc>
      </w:tr>
    </w:tbl>
    <w:p w:rsidR="00D34FA5" w:rsidRPr="00E40F4C" w:rsidRDefault="00D34FA5"/>
    <w:sectPr w:rsidR="00D34FA5" w:rsidRPr="00E40F4C">
      <w:pgSz w:w="12240" w:h="15840"/>
      <w:pgMar w:top="620" w:right="760" w:bottom="620" w:left="7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C285A"/>
    <w:multiLevelType w:val="hybridMultilevel"/>
    <w:tmpl w:val="29AADA38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F4C"/>
    <w:rsid w:val="00D34FA5"/>
    <w:rsid w:val="00E4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A7130"/>
  <w15:chartTrackingRefBased/>
  <w15:docId w15:val="{104D9C64-6244-4397-9A84-5F8020E2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F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E40F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E40F4C"/>
    <w:pPr>
      <w:spacing w:before="100" w:beforeAutospacing="1" w:after="100" w:afterAutospacing="1"/>
    </w:pPr>
    <w:rPr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E40F4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 Mehmood</dc:creator>
  <cp:keywords/>
  <dc:description/>
  <cp:lastModifiedBy>Anas Mehmood</cp:lastModifiedBy>
  <cp:revision>1</cp:revision>
  <dcterms:created xsi:type="dcterms:W3CDTF">2026-09-22T09:54:00Z</dcterms:created>
  <dcterms:modified xsi:type="dcterms:W3CDTF">2026-09-22T10:04:00Z</dcterms:modified>
</cp:coreProperties>
</file>